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8A55" w14:textId="0EE3AEF9" w:rsidR="001842FF" w:rsidRDefault="001842FF" w:rsidP="001842FF">
      <w:pPr>
        <w:spacing w:after="0" w:line="240" w:lineRule="auto"/>
        <w:jc w:val="right"/>
        <w:rPr>
          <w:rFonts w:cs="Arial"/>
          <w:color w:val="5B656E" w:themeColor="text1"/>
          <w:sz w:val="56"/>
          <w:szCs w:val="56"/>
        </w:rPr>
      </w:pPr>
    </w:p>
    <w:p w14:paraId="1B5C687E" w14:textId="77777777" w:rsidR="00574FC0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760563C0" w14:textId="79A7B036" w:rsidR="00574FC0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2BD9E664" w14:textId="77777777" w:rsidR="00574FC0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78626AA2" w14:textId="230F01A6" w:rsidR="00574FC0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419167F1" w14:textId="77777777" w:rsidR="00574FC0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6E3762D3" w14:textId="77777777" w:rsidR="00574FC0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22E6E6AB" w14:textId="4A0516F9" w:rsidR="00574FC0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25A4EC47" w14:textId="4DC7E4F6" w:rsidR="00574FC0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4EFB66D0" w14:textId="404F2680" w:rsidR="00574FC0" w:rsidRPr="003F483D" w:rsidRDefault="00C738CB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  <w:r w:rsidRPr="003F483D">
        <w:rPr>
          <w:rFonts w:cs="Arial"/>
          <w:noProof/>
          <w:color w:val="5B656E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F91786" wp14:editId="2B967AF2">
                <wp:simplePos x="0" y="0"/>
                <wp:positionH relativeFrom="column">
                  <wp:posOffset>2371785</wp:posOffset>
                </wp:positionH>
                <wp:positionV relativeFrom="paragraph">
                  <wp:posOffset>38160</wp:posOffset>
                </wp:positionV>
                <wp:extent cx="4356915" cy="3105150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91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DDCE7" w14:textId="7B9AF862" w:rsidR="00261821" w:rsidRPr="004C45F0" w:rsidRDefault="00511840" w:rsidP="00130613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52"/>
                                <w:szCs w:val="52"/>
                              </w:rPr>
                            </w:pPr>
                            <w:r w:rsidRPr="004C45F0"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52"/>
                                <w:szCs w:val="52"/>
                              </w:rPr>
                              <w:t xml:space="preserve">M&amp;G in the </w:t>
                            </w:r>
                            <w:r w:rsidR="00261821" w:rsidRPr="004C45F0"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52"/>
                                <w:szCs w:val="52"/>
                              </w:rPr>
                              <w:t xml:space="preserve">Community Fund </w:t>
                            </w:r>
                          </w:p>
                          <w:p w14:paraId="6AF07151" w14:textId="77777777" w:rsidR="00261821" w:rsidRPr="004C45F0" w:rsidRDefault="00261821" w:rsidP="00130613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52"/>
                                <w:szCs w:val="52"/>
                              </w:rPr>
                            </w:pPr>
                            <w:r w:rsidRPr="004C45F0"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52"/>
                                <w:szCs w:val="52"/>
                              </w:rPr>
                              <w:t>Application Form</w:t>
                            </w:r>
                          </w:p>
                          <w:p w14:paraId="4985D925" w14:textId="36475A02" w:rsidR="00261821" w:rsidRPr="00261821" w:rsidRDefault="00261821" w:rsidP="00261821">
                            <w:pPr>
                              <w:pStyle w:val="Subhead1"/>
                              <w:rPr>
                                <w:bCs/>
                              </w:rPr>
                            </w:pPr>
                            <w:r w:rsidRPr="00261821">
                              <w:rPr>
                                <w:bCs/>
                              </w:rPr>
                              <w:t xml:space="preserve">The fund is designed to support local </w:t>
                            </w:r>
                            <w:r w:rsidRPr="0021746A">
                              <w:rPr>
                                <w:bCs/>
                              </w:rPr>
                              <w:t>charities where a small donation can have a real impact</w:t>
                            </w:r>
                            <w:r w:rsidR="00C06351" w:rsidRPr="0021746A">
                              <w:rPr>
                                <w:bCs/>
                              </w:rPr>
                              <w:t>:</w:t>
                            </w:r>
                            <w:r w:rsidR="00EB6AB3">
                              <w:rPr>
                                <w:bCs/>
                              </w:rPr>
                              <w:t xml:space="preserve"> </w:t>
                            </w:r>
                            <w:r w:rsidR="00975040">
                              <w:rPr>
                                <w:bCs/>
                              </w:rPr>
                              <w:t xml:space="preserve">building confidence and </w:t>
                            </w:r>
                            <w:r w:rsidR="008B3564">
                              <w:rPr>
                                <w:bCs/>
                              </w:rPr>
                              <w:t xml:space="preserve">resilient </w:t>
                            </w:r>
                            <w:r w:rsidR="00975040">
                              <w:rPr>
                                <w:bCs/>
                              </w:rPr>
                              <w:t>communities</w:t>
                            </w:r>
                            <w:r w:rsidR="00EB6AB3">
                              <w:rPr>
                                <w:bCs/>
                              </w:rPr>
                              <w:t>.</w:t>
                            </w:r>
                            <w:r w:rsidRPr="00261821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11D61E8" w14:textId="29AC13F1" w:rsidR="00574FC0" w:rsidRPr="008148BC" w:rsidRDefault="00574FC0" w:rsidP="00261821">
                            <w:pPr>
                              <w:pStyle w:val="Subhea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917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6.75pt;margin-top:3pt;width:343.05pt;height:24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" fillcolor="white [3201]" stroked="f" strokeweight=".5pt">
                <v:textbox>
                  <w:txbxContent>
                    <w:p w14:paraId="4B5DDCE7" w14:textId="7B9AF862" w:rsidR="00261821" w:rsidRPr="004C45F0" w:rsidRDefault="00511840" w:rsidP="00130613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52"/>
                          <w:szCs w:val="52"/>
                        </w:rPr>
                      </w:pPr>
                      <w:r w:rsidRPr="004C45F0"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52"/>
                          <w:szCs w:val="52"/>
                        </w:rPr>
                        <w:t xml:space="preserve">M&amp;G in the </w:t>
                      </w:r>
                      <w:r w:rsidR="00261821" w:rsidRPr="004C45F0"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52"/>
                          <w:szCs w:val="52"/>
                        </w:rPr>
                        <w:t xml:space="preserve">Community Fund </w:t>
                      </w:r>
                    </w:p>
                    <w:p w14:paraId="6AF07151" w14:textId="77777777" w:rsidR="00261821" w:rsidRPr="004C45F0" w:rsidRDefault="00261821" w:rsidP="00130613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52"/>
                          <w:szCs w:val="52"/>
                        </w:rPr>
                      </w:pPr>
                      <w:r w:rsidRPr="004C45F0"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52"/>
                          <w:szCs w:val="52"/>
                        </w:rPr>
                        <w:t>Application Form</w:t>
                      </w:r>
                    </w:p>
                    <w:p w14:paraId="4985D925" w14:textId="36475A02" w:rsidR="00261821" w:rsidRPr="00261821" w:rsidRDefault="00261821" w:rsidP="00261821">
                      <w:pPr>
                        <w:pStyle w:val="Subhead1"/>
                        <w:rPr>
                          <w:bCs/>
                        </w:rPr>
                      </w:pPr>
                      <w:r w:rsidRPr="00261821">
                        <w:rPr>
                          <w:bCs/>
                        </w:rPr>
                        <w:t xml:space="preserve">The fund is designed to support local </w:t>
                      </w:r>
                      <w:r w:rsidRPr="0021746A">
                        <w:rPr>
                          <w:bCs/>
                        </w:rPr>
                        <w:t>charities where a small donation can have a real impact</w:t>
                      </w:r>
                      <w:r w:rsidR="00C06351" w:rsidRPr="0021746A">
                        <w:rPr>
                          <w:bCs/>
                        </w:rPr>
                        <w:t>:</w:t>
                      </w:r>
                      <w:r w:rsidR="00EB6AB3">
                        <w:rPr>
                          <w:bCs/>
                        </w:rPr>
                        <w:t xml:space="preserve"> </w:t>
                      </w:r>
                      <w:r w:rsidR="00975040">
                        <w:rPr>
                          <w:bCs/>
                        </w:rPr>
                        <w:t xml:space="preserve">building confidence and </w:t>
                      </w:r>
                      <w:r w:rsidR="008B3564">
                        <w:rPr>
                          <w:bCs/>
                        </w:rPr>
                        <w:t xml:space="preserve">resilient </w:t>
                      </w:r>
                      <w:r w:rsidR="00975040">
                        <w:rPr>
                          <w:bCs/>
                        </w:rPr>
                        <w:t>communities</w:t>
                      </w:r>
                      <w:r w:rsidR="00EB6AB3">
                        <w:rPr>
                          <w:bCs/>
                        </w:rPr>
                        <w:t>.</w:t>
                      </w:r>
                      <w:r w:rsidRPr="00261821">
                        <w:rPr>
                          <w:bCs/>
                        </w:rPr>
                        <w:t xml:space="preserve"> </w:t>
                      </w:r>
                    </w:p>
                    <w:p w14:paraId="411D61E8" w14:textId="29AC13F1" w:rsidR="00574FC0" w:rsidRPr="008148BC" w:rsidRDefault="00574FC0" w:rsidP="00261821">
                      <w:pPr>
                        <w:pStyle w:val="Subhead1"/>
                      </w:pPr>
                    </w:p>
                  </w:txbxContent>
                </v:textbox>
              </v:shape>
            </w:pict>
          </mc:Fallback>
        </mc:AlternateContent>
      </w:r>
    </w:p>
    <w:p w14:paraId="3DD921F0" w14:textId="3270C9E2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385F806E" w14:textId="2F3A3F59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115AA8C3" w14:textId="5961781B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1BF2D22C" w14:textId="631C5C17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36B69637" w14:textId="7722241D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3F5C4AD5" w14:textId="5E08B3A8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36FF88E8" w14:textId="4501C476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58382353" w14:textId="1B891899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0878F28F" w14:textId="76FC344B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0839D891" w14:textId="7455A75B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6280D238" w14:textId="77777777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3E5E48FF" w14:textId="77777777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5E4B7133" w14:textId="008EE2EC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06D547BB" w14:textId="77777777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4EBF3304" w14:textId="7FD5B47B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79682EAE" w14:textId="77777777" w:rsidR="00574FC0" w:rsidRPr="003F483D" w:rsidRDefault="00574FC0" w:rsidP="00D84657">
      <w:pPr>
        <w:ind w:left="1701" w:right="1260"/>
        <w:rPr>
          <w:rFonts w:ascii="Calibri" w:hAnsi="Calibri" w:cs="Arial"/>
          <w:b/>
          <w:bCs/>
          <w:color w:val="5B656E" w:themeColor="text1"/>
          <w:sz w:val="20"/>
          <w:szCs w:val="20"/>
        </w:rPr>
      </w:pPr>
    </w:p>
    <w:p w14:paraId="77055A0B" w14:textId="0CA28D0A" w:rsidR="3FBCA32E" w:rsidRPr="003F483D" w:rsidRDefault="3FBCA32E" w:rsidP="3FBCA32E">
      <w:pPr>
        <w:ind w:right="1260"/>
        <w:rPr>
          <w:b/>
          <w:bCs/>
          <w:color w:val="004851"/>
          <w:sz w:val="32"/>
          <w:szCs w:val="32"/>
        </w:rPr>
      </w:pPr>
    </w:p>
    <w:p w14:paraId="28BB279D" w14:textId="6C957F5A" w:rsidR="00261821" w:rsidRPr="003F483D" w:rsidRDefault="00574FC0" w:rsidP="00CA7926">
      <w:pPr>
        <w:ind w:right="1260"/>
        <w:rPr>
          <w:b/>
          <w:color w:val="004851"/>
          <w:sz w:val="32"/>
          <w:szCs w:val="32"/>
        </w:rPr>
      </w:pPr>
      <w:r w:rsidRPr="003F483D">
        <w:rPr>
          <w:rFonts w:cs="Arial"/>
          <w:noProof/>
          <w:color w:val="5B656E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74D41" wp14:editId="003D26C4">
                <wp:simplePos x="0" y="0"/>
                <wp:positionH relativeFrom="column">
                  <wp:posOffset>1866127</wp:posOffset>
                </wp:positionH>
                <wp:positionV relativeFrom="paragraph">
                  <wp:posOffset>-942423</wp:posOffset>
                </wp:positionV>
                <wp:extent cx="4752119" cy="395287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119" cy="395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10BC2" w14:textId="0A16235E" w:rsidR="00261821" w:rsidRDefault="00B55A0C" w:rsidP="00261821">
                            <w:pPr>
                              <w:ind w:right="-159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32"/>
                                <w:szCs w:val="32"/>
                              </w:rPr>
                              <w:t xml:space="preserve">M&amp;G in the Community Fund </w:t>
                            </w:r>
                            <w:r w:rsidR="00343239"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32"/>
                                <w:szCs w:val="32"/>
                              </w:rPr>
                              <w:t>A</w:t>
                            </w:r>
                            <w:r w:rsidR="00261821" w:rsidRPr="00261821"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32"/>
                                <w:szCs w:val="32"/>
                              </w:rPr>
                              <w:t>pplication Form</w:t>
                            </w:r>
                          </w:p>
                          <w:p w14:paraId="4A6A590C" w14:textId="7E0E7E1C" w:rsidR="00721B68" w:rsidRPr="00721B68" w:rsidRDefault="00CB0ABB" w:rsidP="00261821">
                            <w:pPr>
                              <w:ind w:right="-159"/>
                              <w:jc w:val="right"/>
                              <w:rPr>
                                <w:color w:val="5B656E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EB5B36" w:themeColor="background2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4D41" id="Text Box 13" o:spid="_x0000_s1027" type="#_x0000_t202" style="position:absolute;margin-left:146.95pt;margin-top:-74.2pt;width:374.2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" fillcolor="white [3201]" stroked="f" strokeweight=".5pt">
                <v:textbox>
                  <w:txbxContent>
                    <w:p w14:paraId="3A710BC2" w14:textId="0A16235E" w:rsidR="00261821" w:rsidRDefault="00B55A0C" w:rsidP="00261821">
                      <w:pPr>
                        <w:ind w:right="-159"/>
                        <w:jc w:val="right"/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32"/>
                          <w:szCs w:val="32"/>
                        </w:rPr>
                        <w:t xml:space="preserve">M&amp;G in the Community Fund </w:t>
                      </w:r>
                      <w:r w:rsidR="00343239"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32"/>
                          <w:szCs w:val="32"/>
                        </w:rPr>
                        <w:t>A</w:t>
                      </w:r>
                      <w:r w:rsidR="00261821" w:rsidRPr="00261821"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32"/>
                          <w:szCs w:val="32"/>
                        </w:rPr>
                        <w:t>pplication Form</w:t>
                      </w:r>
                    </w:p>
                    <w:p w14:paraId="4A6A590C" w14:textId="7E0E7E1C" w:rsidR="00721B68" w:rsidRPr="00721B68" w:rsidRDefault="00CB0ABB" w:rsidP="00261821">
                      <w:pPr>
                        <w:ind w:right="-159"/>
                        <w:jc w:val="right"/>
                        <w:rPr>
                          <w:color w:val="5B656E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EB5B36" w:themeColor="background2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61821" w:rsidRPr="003F483D">
        <w:rPr>
          <w:b/>
          <w:color w:val="004851"/>
          <w:sz w:val="32"/>
          <w:szCs w:val="32"/>
        </w:rPr>
        <w:t>Introduction</w:t>
      </w:r>
    </w:p>
    <w:p w14:paraId="2EEB82E2" w14:textId="5F1E4A4E" w:rsidR="00261821" w:rsidRPr="003F483D" w:rsidRDefault="00261821" w:rsidP="00261821">
      <w:pPr>
        <w:rPr>
          <w:rFonts w:ascii="Calibri" w:hAnsi="Calibri"/>
          <w:color w:val="5B656E" w:themeColor="text1"/>
          <w:sz w:val="20"/>
          <w:szCs w:val="20"/>
        </w:rPr>
      </w:pPr>
      <w:r w:rsidRPr="003F483D">
        <w:rPr>
          <w:rFonts w:ascii="Calibri" w:hAnsi="Calibri"/>
          <w:color w:val="5B656E" w:themeColor="text1"/>
          <w:sz w:val="20"/>
          <w:szCs w:val="20"/>
        </w:rPr>
        <w:t>The objective is to help as many charities as possible with</w:t>
      </w:r>
      <w:r w:rsidR="0023000B" w:rsidRPr="003F483D">
        <w:rPr>
          <w:rFonts w:ascii="Calibri" w:hAnsi="Calibri"/>
          <w:color w:val="5B656E" w:themeColor="text1"/>
          <w:sz w:val="20"/>
          <w:szCs w:val="20"/>
        </w:rPr>
        <w:t xml:space="preserve"> successful applications receiving</w:t>
      </w:r>
      <w:r w:rsidRPr="003F483D">
        <w:rPr>
          <w:rFonts w:ascii="Calibri" w:hAnsi="Calibri"/>
          <w:color w:val="5B656E" w:themeColor="text1"/>
          <w:sz w:val="20"/>
          <w:szCs w:val="20"/>
        </w:rPr>
        <w:t xml:space="preserve"> donations </w:t>
      </w:r>
      <w:r w:rsidR="00A408B9" w:rsidRPr="003F483D">
        <w:rPr>
          <w:rFonts w:ascii="Calibri" w:hAnsi="Calibri"/>
          <w:color w:val="5B656E" w:themeColor="text1"/>
          <w:sz w:val="20"/>
          <w:szCs w:val="20"/>
        </w:rPr>
        <w:t>between £250 to</w:t>
      </w:r>
      <w:r w:rsidRPr="003F483D">
        <w:rPr>
          <w:rFonts w:ascii="Calibri" w:hAnsi="Calibri"/>
          <w:color w:val="5B656E" w:themeColor="text1"/>
          <w:sz w:val="20"/>
          <w:szCs w:val="20"/>
        </w:rPr>
        <w:t xml:space="preserve"> £</w:t>
      </w:r>
      <w:r w:rsidR="002E2E6F" w:rsidRPr="003F483D">
        <w:rPr>
          <w:rFonts w:ascii="Calibri" w:hAnsi="Calibri"/>
          <w:color w:val="5B656E" w:themeColor="text1"/>
          <w:sz w:val="20"/>
          <w:szCs w:val="20"/>
        </w:rPr>
        <w:t>5</w:t>
      </w:r>
      <w:r w:rsidR="00B44958" w:rsidRPr="003F483D">
        <w:rPr>
          <w:rFonts w:ascii="Calibri" w:hAnsi="Calibri"/>
          <w:color w:val="5B656E" w:themeColor="text1"/>
          <w:sz w:val="20"/>
          <w:szCs w:val="20"/>
        </w:rPr>
        <w:t>,0</w:t>
      </w:r>
      <w:r w:rsidRPr="003F483D">
        <w:rPr>
          <w:rFonts w:ascii="Calibri" w:hAnsi="Calibri"/>
          <w:color w:val="5B656E" w:themeColor="text1"/>
          <w:sz w:val="20"/>
          <w:szCs w:val="20"/>
        </w:rPr>
        <w:t>00 (or equivalent in local currency), depending upon the size of charity</w:t>
      </w:r>
      <w:r w:rsidR="0023000B" w:rsidRPr="003F483D">
        <w:rPr>
          <w:rFonts w:ascii="Calibri" w:hAnsi="Calibri"/>
          <w:color w:val="5B656E" w:themeColor="text1"/>
          <w:sz w:val="20"/>
          <w:szCs w:val="20"/>
        </w:rPr>
        <w:t xml:space="preserve"> and</w:t>
      </w:r>
      <w:r w:rsidRPr="003F483D">
        <w:rPr>
          <w:rFonts w:ascii="Calibri" w:hAnsi="Calibri"/>
          <w:color w:val="5B656E" w:themeColor="text1"/>
          <w:sz w:val="20"/>
          <w:szCs w:val="20"/>
        </w:rPr>
        <w:t xml:space="preserve"> the purpose for which the funds are required</w:t>
      </w:r>
      <w:r w:rsidR="009D4A47" w:rsidRPr="003F483D">
        <w:rPr>
          <w:rFonts w:ascii="Calibri" w:hAnsi="Calibri"/>
          <w:color w:val="5B656E" w:themeColor="text1"/>
          <w:sz w:val="20"/>
          <w:szCs w:val="20"/>
        </w:rPr>
        <w:t>.</w:t>
      </w:r>
    </w:p>
    <w:p w14:paraId="27B921EF" w14:textId="704CF415" w:rsidR="00261821" w:rsidRPr="003F483D" w:rsidRDefault="00261821" w:rsidP="00BE32F0">
      <w:pPr>
        <w:rPr>
          <w:rFonts w:ascii="Calibri" w:hAnsi="Calibri"/>
          <w:color w:val="5B656E" w:themeColor="text1"/>
          <w:sz w:val="20"/>
          <w:szCs w:val="20"/>
        </w:rPr>
      </w:pPr>
      <w:r w:rsidRPr="003F483D">
        <w:rPr>
          <w:rFonts w:ascii="Calibri" w:hAnsi="Calibri"/>
          <w:color w:val="5B656E" w:themeColor="text1"/>
          <w:sz w:val="20"/>
          <w:szCs w:val="20"/>
        </w:rPr>
        <w:t xml:space="preserve">Funds </w:t>
      </w:r>
      <w:r w:rsidR="00A408B9" w:rsidRPr="003F483D">
        <w:rPr>
          <w:rFonts w:ascii="Calibri" w:hAnsi="Calibri"/>
          <w:color w:val="5B656E" w:themeColor="text1"/>
          <w:sz w:val="20"/>
          <w:szCs w:val="20"/>
        </w:rPr>
        <w:t>are</w:t>
      </w:r>
      <w:r w:rsidRPr="003F483D">
        <w:rPr>
          <w:rFonts w:ascii="Calibri" w:hAnsi="Calibri"/>
          <w:color w:val="5B656E" w:themeColor="text1"/>
          <w:sz w:val="20"/>
          <w:szCs w:val="20"/>
        </w:rPr>
        <w:t xml:space="preserve"> distributed on a quarterly basis, with all requests received during one quarter considered in the following quarter. </w:t>
      </w:r>
    </w:p>
    <w:p w14:paraId="46754D69" w14:textId="4F12B1D0" w:rsidR="00261821" w:rsidRPr="003F483D" w:rsidRDefault="00C06351" w:rsidP="00261821">
      <w:pPr>
        <w:rPr>
          <w:rFonts w:ascii="Calibri" w:hAnsi="Calibri"/>
          <w:color w:val="5B656E" w:themeColor="text1"/>
          <w:sz w:val="20"/>
          <w:szCs w:val="20"/>
        </w:rPr>
      </w:pPr>
      <w:r>
        <w:rPr>
          <w:rFonts w:ascii="Calibri" w:hAnsi="Calibri"/>
          <w:color w:val="5B656E" w:themeColor="text1"/>
          <w:sz w:val="20"/>
          <w:szCs w:val="20"/>
        </w:rPr>
        <w:t xml:space="preserve">Please </w:t>
      </w:r>
      <w:r w:rsidR="00A408B9" w:rsidRPr="003F483D">
        <w:rPr>
          <w:rFonts w:ascii="Calibri" w:hAnsi="Calibri"/>
          <w:color w:val="5B656E" w:themeColor="text1"/>
          <w:sz w:val="20"/>
          <w:szCs w:val="20"/>
        </w:rPr>
        <w:t>refer to our</w:t>
      </w:r>
      <w:r w:rsidR="00261821" w:rsidRPr="003F483D">
        <w:rPr>
          <w:rFonts w:ascii="Calibri" w:hAnsi="Calibri"/>
          <w:color w:val="5B656E" w:themeColor="text1"/>
          <w:sz w:val="20"/>
          <w:szCs w:val="20"/>
        </w:rPr>
        <w:t xml:space="preserve"> guidance document for full details and </w:t>
      </w:r>
      <w:r w:rsidR="00BE32F0" w:rsidRPr="003F483D">
        <w:rPr>
          <w:rFonts w:ascii="Calibri" w:hAnsi="Calibri"/>
          <w:color w:val="5B656E" w:themeColor="text1"/>
          <w:sz w:val="20"/>
          <w:szCs w:val="20"/>
        </w:rPr>
        <w:t>eligibility criteria</w:t>
      </w:r>
      <w:r w:rsidR="00261821" w:rsidRPr="003F483D">
        <w:rPr>
          <w:rFonts w:ascii="Calibri" w:hAnsi="Calibri"/>
          <w:color w:val="5B656E" w:themeColor="text1"/>
          <w:sz w:val="20"/>
          <w:szCs w:val="20"/>
        </w:rPr>
        <w:t xml:space="preserve"> before you complete the form.</w:t>
      </w:r>
    </w:p>
    <w:tbl>
      <w:tblPr>
        <w:tblW w:w="515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7199"/>
      </w:tblGrid>
      <w:tr w:rsidR="00261821" w:rsidRPr="003F483D" w14:paraId="1405D16C" w14:textId="77777777" w:rsidTr="224B73EE">
        <w:tc>
          <w:tcPr>
            <w:tcW w:w="1659" w:type="pc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505D92E4" w14:textId="2B9B287A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Charity name: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</w:p>
        </w:tc>
        <w:tc>
          <w:tcPr>
            <w:tcW w:w="3341" w:type="pc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30D91BA2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102790FF" w14:textId="77777777" w:rsidTr="224B73EE">
        <w:trPr>
          <w:trHeight w:val="450"/>
        </w:trPr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5CCD41AA" w14:textId="0FB437A4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Contact name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at charity:*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495D0221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DD432F" w:rsidRPr="003F483D" w14:paraId="260BD42A" w14:textId="77777777" w:rsidTr="224B73EE">
        <w:trPr>
          <w:trHeight w:val="450"/>
        </w:trPr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1DCE7D62" w14:textId="07E23970" w:rsidR="00DD432F" w:rsidRPr="003F483D" w:rsidRDefault="00DD432F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Contact email address:*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5ACECF9" w14:textId="77777777" w:rsidR="00DD432F" w:rsidRPr="003F483D" w:rsidRDefault="00DD432F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DD432F" w:rsidRPr="003F483D" w14:paraId="3B4E03E7" w14:textId="77777777" w:rsidTr="224B73EE">
        <w:trPr>
          <w:trHeight w:val="390"/>
        </w:trPr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53047A11" w14:textId="0FC75072" w:rsidR="00DD432F" w:rsidRPr="003F483D" w:rsidRDefault="00DD432F" w:rsidP="00DD432F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Telephone number:*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DCBB790" w14:textId="77777777" w:rsidR="00DD432F" w:rsidRPr="003F483D" w:rsidRDefault="00DD432F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DD432F" w:rsidRPr="003F483D" w14:paraId="367A76E0" w14:textId="77777777" w:rsidTr="224B73EE">
        <w:trPr>
          <w:trHeight w:val="660"/>
        </w:trPr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41A39328" w14:textId="010B8607" w:rsidR="00DD432F" w:rsidRPr="003F483D" w:rsidRDefault="00DD432F" w:rsidP="00DD432F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Registered address:*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3B513C13" w14:textId="77777777" w:rsidR="00DD432F" w:rsidRPr="003F483D" w:rsidRDefault="00DD432F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30A726F4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58F2346B" w14:textId="3221610F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Web address: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5ED1C609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76A330F6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178E36C2" w14:textId="45953DDD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Charity/not-for-profit registration number: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45D77B54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52FBBF96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6D9A3956" w14:textId="09731C38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Aims and objectives of charity/not-for-profit: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  <w:r w:rsidRPr="003F483D">
              <w:br/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(max 100 words)</w:t>
            </w:r>
          </w:p>
          <w:p w14:paraId="41ED8277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2E9AC13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66E5CF53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194F8456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1A94A146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5586D0FC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1EF1D06F" w14:textId="200E52BC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Average annual income: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3DD5FE3A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52C9F469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300C2C30" w14:textId="1BE04C46" w:rsidR="00261821" w:rsidRPr="003F483D" w:rsidRDefault="00511840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bookmarkStart w:id="0" w:name="_Hlk10539425"/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Project details and p</w:t>
            </w:r>
            <w:r w:rsidR="00261821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urpose for which funds are requested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:*</w:t>
            </w:r>
            <w:r w:rsidR="00261821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</w:t>
            </w:r>
            <w:bookmarkEnd w:id="0"/>
            <w:r w:rsidR="00261821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(max 100 words)</w:t>
            </w:r>
          </w:p>
          <w:p w14:paraId="21B3734B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7C5ABB9D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3FDC7F27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0906E499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687C647F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30601ED1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728B0014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02FD8452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519FB2BE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28B249F3" w14:textId="61E46C6C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No. of </w:t>
            </w:r>
            <w:r w:rsidR="00511840" w:rsidRPr="003F483D">
              <w:rPr>
                <w:rFonts w:ascii="Calibri" w:hAnsi="Calibri"/>
                <w:b/>
                <w:bCs/>
                <w:color w:val="5B656E" w:themeColor="text1"/>
                <w:sz w:val="20"/>
                <w:szCs w:val="20"/>
              </w:rPr>
              <w:t>direct</w:t>
            </w:r>
            <w:r w:rsidR="00511840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beneficiaries</w:t>
            </w:r>
            <w:r w:rsidR="00511840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supported by this project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5ACBA5AD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718DCACB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369BD8AC" w14:textId="49854788" w:rsidR="00DD432F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The impact of this project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:*</w:t>
            </w:r>
          </w:p>
          <w:p w14:paraId="7698F524" w14:textId="438A95A6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(max 100 words):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5016947" w14:textId="0C6B172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0230A4BC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600DD571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  <w:p w14:paraId="0DC24996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7CF71AEC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67A9BCA3" w14:textId="191614A2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lastRenderedPageBreak/>
              <w:t>Timescale of project: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75B6B2D2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</w:p>
        </w:tc>
      </w:tr>
      <w:tr w:rsidR="00261821" w:rsidRPr="003F483D" w14:paraId="3F41673C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2ED0BAA9" w14:textId="7F2257B9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Desired level of funding: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895A0AA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</w:p>
        </w:tc>
      </w:tr>
      <w:tr w:rsidR="00261821" w:rsidRPr="003F483D" w14:paraId="6702AC1C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4B223B98" w14:textId="3B7C8385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Please provide information on how the project would benefit from a donation </w:t>
            </w:r>
            <w:r w:rsidR="00B33585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at the following levels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  <w:r w:rsidR="00511840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(max 50 words each)</w:t>
            </w:r>
          </w:p>
          <w:p w14:paraId="11A40FE6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(or equivalent in local currency)</w:t>
            </w:r>
          </w:p>
          <w:p w14:paraId="3EF015F5" w14:textId="692B2214" w:rsidR="00A408B9" w:rsidRPr="003F483D" w:rsidRDefault="0023000B" w:rsidP="00261821">
            <w:pPr>
              <w:rPr>
                <w:rFonts w:ascii="Calibri" w:hAnsi="Calibri"/>
                <w:i/>
                <w:iCs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i/>
                <w:iCs/>
                <w:color w:val="5B656E" w:themeColor="text1"/>
                <w:sz w:val="20"/>
                <w:szCs w:val="20"/>
              </w:rPr>
              <w:t xml:space="preserve">This does not indicate specific funding levels but will give an idea of how funds will be used. </w:t>
            </w:r>
            <w:r w:rsidR="009D4A47" w:rsidRPr="003F483D">
              <w:rPr>
                <w:rFonts w:ascii="Calibri" w:hAnsi="Calibri"/>
                <w:i/>
                <w:iCs/>
                <w:color w:val="5B656E" w:themeColor="text1"/>
                <w:sz w:val="20"/>
                <w:szCs w:val="20"/>
              </w:rPr>
              <w:t xml:space="preserve">All funding levels should be completed. 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4D6279E2" w14:textId="55EABBED" w:rsidR="001519E9" w:rsidRPr="003F483D" w:rsidRDefault="00A408B9" w:rsidP="00A408B9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£</w:t>
            </w:r>
            <w:r w:rsidR="009D4A47"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2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50</w:t>
            </w:r>
            <w:r w:rsidR="00B10149"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 xml:space="preserve"> 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would provide:</w:t>
            </w:r>
          </w:p>
          <w:p w14:paraId="7095FD3A" w14:textId="77777777" w:rsidR="001519E9" w:rsidRPr="003F483D" w:rsidRDefault="001519E9" w:rsidP="00A408B9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</w:p>
          <w:p w14:paraId="7F7C95B3" w14:textId="0029F03B" w:rsidR="007A2B50" w:rsidRPr="003F483D" w:rsidRDefault="001519E9" w:rsidP="00A408B9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£500 would provide</w:t>
            </w:r>
          </w:p>
          <w:p w14:paraId="0CC8B841" w14:textId="77777777" w:rsidR="001519E9" w:rsidRPr="003F483D" w:rsidRDefault="001519E9" w:rsidP="00A408B9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</w:p>
          <w:p w14:paraId="41972B39" w14:textId="4E968517" w:rsidR="00A408B9" w:rsidRPr="003F483D" w:rsidRDefault="00A408B9" w:rsidP="00A408B9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£1,000 would provide:</w:t>
            </w:r>
          </w:p>
          <w:p w14:paraId="2A81E5F9" w14:textId="77777777" w:rsidR="00A408B9" w:rsidRPr="003F483D" w:rsidRDefault="00A408B9" w:rsidP="00A408B9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</w:p>
          <w:p w14:paraId="0AC5490E" w14:textId="17CF2CEA" w:rsidR="00A408B9" w:rsidRPr="003F483D" w:rsidRDefault="00A408B9" w:rsidP="00A408B9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£2,</w:t>
            </w:r>
            <w:r w:rsidR="0023000B"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0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 xml:space="preserve">00 would provide: </w:t>
            </w:r>
          </w:p>
          <w:p w14:paraId="6BAD098C" w14:textId="77777777" w:rsidR="00A408B9" w:rsidRPr="003F483D" w:rsidRDefault="00A408B9" w:rsidP="00A408B9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</w:p>
          <w:p w14:paraId="13BEBAFA" w14:textId="6FC23E3F" w:rsidR="00B44958" w:rsidRPr="003F483D" w:rsidRDefault="00B44958" w:rsidP="00261821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£</w:t>
            </w:r>
            <w:r w:rsidR="009D4A47"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3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,000 would provide</w:t>
            </w:r>
            <w:r w:rsidR="00511840"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: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 xml:space="preserve"> </w:t>
            </w:r>
          </w:p>
          <w:p w14:paraId="0976209A" w14:textId="77777777" w:rsidR="002E2E6F" w:rsidRPr="003F483D" w:rsidRDefault="002E2E6F" w:rsidP="00261821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</w:p>
          <w:p w14:paraId="4BF0F5CB" w14:textId="1784BC43" w:rsidR="002E2E6F" w:rsidRPr="003F483D" w:rsidRDefault="002E2E6F" w:rsidP="00261821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  <w:t>£5,000 would provide:</w:t>
            </w:r>
          </w:p>
          <w:p w14:paraId="256D23C9" w14:textId="77777777" w:rsidR="00261821" w:rsidRPr="003F483D" w:rsidRDefault="00261821" w:rsidP="00A408B9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</w:p>
        </w:tc>
      </w:tr>
      <w:tr w:rsidR="00261821" w:rsidRPr="003F483D" w14:paraId="100AE0D6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57246C64" w14:textId="7071BC64" w:rsidR="00202873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How does your project align with </w:t>
            </w:r>
            <w:hyperlink r:id="rId11">
              <w:r w:rsidR="00CA7926" w:rsidRPr="003F483D">
                <w:rPr>
                  <w:rStyle w:val="Hyperlink"/>
                  <w:rFonts w:ascii="Calibri" w:hAnsi="Calibri"/>
                  <w:sz w:val="20"/>
                  <w:szCs w:val="20"/>
                </w:rPr>
                <w:t>M&amp;G</w:t>
              </w:r>
              <w:r w:rsidR="00202873" w:rsidRPr="003F483D">
                <w:rPr>
                  <w:rStyle w:val="Hyperlink"/>
                  <w:rFonts w:ascii="Calibri" w:hAnsi="Calibri"/>
                  <w:sz w:val="20"/>
                  <w:szCs w:val="20"/>
                </w:rPr>
                <w:t>’s</w:t>
              </w:r>
              <w:r w:rsidR="00CA7926" w:rsidRPr="003F483D">
                <w:rPr>
                  <w:rStyle w:val="Hyperlink"/>
                  <w:rFonts w:ascii="Calibri" w:hAnsi="Calibri"/>
                  <w:sz w:val="20"/>
                  <w:szCs w:val="20"/>
                </w:rPr>
                <w:t xml:space="preserve"> </w:t>
              </w:r>
              <w:r w:rsidR="005E17C1" w:rsidRPr="003F483D">
                <w:rPr>
                  <w:rStyle w:val="Hyperlink"/>
                  <w:rFonts w:ascii="Calibri" w:hAnsi="Calibri"/>
                  <w:sz w:val="20"/>
                  <w:szCs w:val="20"/>
                </w:rPr>
                <w:t xml:space="preserve">social </w:t>
              </w:r>
              <w:r w:rsidR="0023000B" w:rsidRPr="003F483D">
                <w:rPr>
                  <w:rStyle w:val="Hyperlink"/>
                  <w:rFonts w:ascii="Calibri" w:hAnsi="Calibri"/>
                  <w:sz w:val="20"/>
                  <w:szCs w:val="20"/>
                </w:rPr>
                <w:t>c</w:t>
              </w:r>
              <w:r w:rsidR="0023000B" w:rsidRPr="003F483D">
                <w:rPr>
                  <w:rStyle w:val="Hyperlink"/>
                  <w:sz w:val="20"/>
                  <w:szCs w:val="20"/>
                </w:rPr>
                <w:t>ommitment</w:t>
              </w:r>
            </w:hyperlink>
            <w:r w:rsidR="0023000B" w:rsidRPr="003F483D">
              <w:rPr>
                <w:rStyle w:val="Hyperlink"/>
                <w:rFonts w:ascii="Calibri" w:hAnsi="Calibri"/>
                <w:sz w:val="20"/>
                <w:szCs w:val="20"/>
              </w:rPr>
              <w:t xml:space="preserve"> </w:t>
            </w:r>
            <w:r w:rsidR="0023000B" w:rsidRPr="003F483D">
              <w:rPr>
                <w:rStyle w:val="Hyperlink"/>
                <w:sz w:val="20"/>
                <w:szCs w:val="20"/>
              </w:rPr>
              <w:t>criteria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  <w:r w:rsidR="005E17C1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</w:t>
            </w:r>
          </w:p>
          <w:p w14:paraId="6C91A30F" w14:textId="09CAEE55" w:rsidR="006E36D1" w:rsidRPr="003F483D" w:rsidRDefault="005E17C1" w:rsidP="224B73EE">
            <w:pPr>
              <w:rPr>
                <w:rFonts w:ascii="Calibri" w:hAnsi="Calibri"/>
                <w:b/>
                <w:bCs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(</w:t>
            </w:r>
            <w:r w:rsidR="000C27E0">
              <w:rPr>
                <w:rFonts w:ascii="Calibri" w:hAnsi="Calibri"/>
                <w:color w:val="5B656E" w:themeColor="text1"/>
                <w:sz w:val="20"/>
                <w:szCs w:val="20"/>
              </w:rPr>
              <w:t>max 100 words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)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6BB787A" w14:textId="77777777" w:rsidR="00B33585" w:rsidRPr="003F483D" w:rsidRDefault="00B33585" w:rsidP="00261821">
            <w:pPr>
              <w:rPr>
                <w:rFonts w:ascii="Calibri" w:hAnsi="Calibri"/>
                <w:b/>
                <w:bCs/>
                <w:color w:val="5B656E" w:themeColor="text1"/>
                <w:sz w:val="20"/>
                <w:szCs w:val="20"/>
              </w:rPr>
            </w:pPr>
          </w:p>
          <w:p w14:paraId="3B6E21FC" w14:textId="7022901D" w:rsidR="00B33585" w:rsidRPr="003F483D" w:rsidRDefault="00740E01" w:rsidP="00261821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  <w:bookmarkStart w:id="1" w:name="_Hlk189142860"/>
            <w:r w:rsidRPr="003F483D">
              <w:rPr>
                <w:rFonts w:ascii="Calibri" w:hAnsi="Calibri"/>
                <w:b/>
                <w:bCs/>
                <w:color w:val="5B656E" w:themeColor="text1"/>
                <w:sz w:val="20"/>
                <w:szCs w:val="20"/>
              </w:rPr>
              <w:t xml:space="preserve">Building </w:t>
            </w:r>
            <w:r w:rsidR="00D460E0" w:rsidRPr="003F483D">
              <w:rPr>
                <w:rFonts w:ascii="Calibri" w:hAnsi="Calibri"/>
                <w:b/>
                <w:bCs/>
                <w:color w:val="5B656E" w:themeColor="text1"/>
                <w:sz w:val="20"/>
                <w:szCs w:val="20"/>
              </w:rPr>
              <w:t>confidence</w:t>
            </w:r>
            <w:r w:rsidR="00A408B9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: </w:t>
            </w:r>
            <w:r w:rsidR="0023000B" w:rsidRPr="003F483D">
              <w:rPr>
                <w:rFonts w:ascii="Calibri" w:hAnsi="Calibri"/>
                <w:i/>
                <w:iCs/>
                <w:color w:val="5B656E" w:themeColor="text1"/>
                <w:sz w:val="20"/>
                <w:szCs w:val="20"/>
              </w:rPr>
              <w:t>social mobility and financial capability</w:t>
            </w:r>
            <w:r w:rsidR="0023000B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 </w:t>
            </w:r>
          </w:p>
          <w:p w14:paraId="31B984AA" w14:textId="20C019D5" w:rsidR="005E17C1" w:rsidRPr="003F483D" w:rsidRDefault="00740E01" w:rsidP="00261821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  <w:r w:rsidRPr="003F483D">
              <w:rPr>
                <w:rFonts w:ascii="Calibri" w:hAnsi="Calibri"/>
                <w:b/>
                <w:bCs/>
                <w:color w:val="5B656E" w:themeColor="text1"/>
                <w:sz w:val="20"/>
                <w:szCs w:val="20"/>
              </w:rPr>
              <w:t>Building communities</w:t>
            </w:r>
            <w:r w:rsidR="00A408B9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: </w:t>
            </w:r>
            <w:r w:rsidR="0023000B" w:rsidRPr="003F483D">
              <w:rPr>
                <w:rFonts w:ascii="Calibri" w:hAnsi="Calibri"/>
                <w:i/>
                <w:iCs/>
                <w:color w:val="5B656E" w:themeColor="text1"/>
                <w:sz w:val="20"/>
                <w:szCs w:val="20"/>
              </w:rPr>
              <w:t>environment and regeneration</w:t>
            </w:r>
          </w:p>
          <w:bookmarkEnd w:id="1"/>
          <w:p w14:paraId="2A295E14" w14:textId="30BAE86D" w:rsidR="005E17C1" w:rsidRPr="003F483D" w:rsidRDefault="00202873" w:rsidP="00261821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                     </w:t>
            </w:r>
          </w:p>
        </w:tc>
      </w:tr>
      <w:tr w:rsidR="00261821" w:rsidRPr="003F483D" w14:paraId="1083BD37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0C6034BB" w14:textId="7F55D3B6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 xml:space="preserve">Please indicate if you have previously received funding from </w:t>
            </w:r>
            <w:r w:rsidR="00CA7926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M&amp;G plc</w:t>
            </w: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:</w:t>
            </w:r>
            <w:r w:rsidR="00DD432F"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1D3AC3E" w14:textId="77777777" w:rsidR="00261821" w:rsidRPr="003F483D" w:rsidRDefault="00261821" w:rsidP="00261821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</w:p>
        </w:tc>
      </w:tr>
      <w:tr w:rsidR="00511840" w:rsidRPr="003F483D" w14:paraId="5A60C3E7" w14:textId="77777777" w:rsidTr="224B73EE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21103CDD" w14:textId="77777777" w:rsidR="00511840" w:rsidRPr="003F483D" w:rsidRDefault="00511840" w:rsidP="00261821">
            <w:pPr>
              <w:rPr>
                <w:rFonts w:ascii="Calibri" w:hAnsi="Calibri"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color w:val="5B656E" w:themeColor="text1"/>
                <w:sz w:val="20"/>
                <w:szCs w:val="20"/>
              </w:rPr>
              <w:t>How did you find out about the M&amp;G in the Community Fund?</w:t>
            </w:r>
          </w:p>
          <w:p w14:paraId="0D18848D" w14:textId="17B43899" w:rsidR="00511840" w:rsidRPr="003F483D" w:rsidRDefault="00511840" w:rsidP="00261821">
            <w:pPr>
              <w:rPr>
                <w:rFonts w:ascii="Calibri" w:hAnsi="Calibri"/>
                <w:i/>
                <w:iCs/>
                <w:color w:val="5B656E" w:themeColor="text1"/>
                <w:sz w:val="20"/>
                <w:szCs w:val="20"/>
              </w:rPr>
            </w:pPr>
            <w:r w:rsidRPr="003F483D">
              <w:rPr>
                <w:rFonts w:ascii="Calibri" w:hAnsi="Calibri"/>
                <w:i/>
                <w:iCs/>
                <w:color w:val="5B656E" w:themeColor="text1"/>
                <w:sz w:val="18"/>
                <w:szCs w:val="18"/>
              </w:rPr>
              <w:t>*if colleague referral, please state colleague</w:t>
            </w:r>
            <w:r w:rsidR="00DF55C0" w:rsidRPr="003F483D">
              <w:rPr>
                <w:rFonts w:ascii="Calibri" w:hAnsi="Calibri"/>
                <w:i/>
                <w:iCs/>
                <w:color w:val="5B656E" w:themeColor="text1"/>
                <w:sz w:val="18"/>
                <w:szCs w:val="18"/>
              </w:rPr>
              <w:t>’</w:t>
            </w:r>
            <w:r w:rsidRPr="003F483D">
              <w:rPr>
                <w:rFonts w:ascii="Calibri" w:hAnsi="Calibri"/>
                <w:i/>
                <w:iCs/>
                <w:color w:val="5B656E" w:themeColor="text1"/>
                <w:sz w:val="18"/>
                <w:szCs w:val="18"/>
              </w:rPr>
              <w:t>s name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00A1CDCC" w14:textId="77777777" w:rsidR="00511840" w:rsidRPr="003F483D" w:rsidRDefault="00511840" w:rsidP="00261821">
            <w:pPr>
              <w:rPr>
                <w:rFonts w:ascii="Calibri" w:hAnsi="Calibri"/>
                <w:color w:val="5B656E" w:themeColor="text1"/>
                <w:sz w:val="20"/>
                <w:szCs w:val="20"/>
                <w:u w:val="single"/>
              </w:rPr>
            </w:pPr>
          </w:p>
        </w:tc>
      </w:tr>
    </w:tbl>
    <w:p w14:paraId="4A100572" w14:textId="77777777" w:rsidR="00DD432F" w:rsidRPr="003F483D" w:rsidRDefault="00DD432F" w:rsidP="00DD432F">
      <w:pPr>
        <w:spacing w:after="0"/>
        <w:rPr>
          <w:rFonts w:ascii="Calibri" w:hAnsi="Calibri"/>
          <w:color w:val="5B656E" w:themeColor="text1"/>
          <w:sz w:val="20"/>
          <w:szCs w:val="20"/>
        </w:rPr>
      </w:pPr>
    </w:p>
    <w:p w14:paraId="46D85F00" w14:textId="2550601E" w:rsidR="00DD432F" w:rsidRPr="003F483D" w:rsidRDefault="00261821" w:rsidP="00261821">
      <w:pPr>
        <w:rPr>
          <w:rFonts w:ascii="Calibri" w:hAnsi="Calibri"/>
          <w:color w:val="0563C1" w:themeColor="hyperlink"/>
          <w:sz w:val="20"/>
          <w:szCs w:val="20"/>
          <w:u w:val="single"/>
        </w:rPr>
      </w:pPr>
      <w:r w:rsidRPr="003F483D">
        <w:rPr>
          <w:rFonts w:ascii="Calibri" w:hAnsi="Calibri"/>
          <w:color w:val="5B656E" w:themeColor="text1"/>
          <w:sz w:val="20"/>
          <w:szCs w:val="20"/>
        </w:rPr>
        <w:t>Please send your completed application along with any questions to</w:t>
      </w:r>
      <w:r w:rsidR="00740E01" w:rsidRPr="003F483D">
        <w:rPr>
          <w:rFonts w:ascii="Calibri" w:hAnsi="Calibri"/>
          <w:color w:val="5B656E" w:themeColor="text1"/>
          <w:sz w:val="20"/>
          <w:szCs w:val="20"/>
        </w:rPr>
        <w:t xml:space="preserve"> </w:t>
      </w:r>
      <w:hyperlink r:id="rId12">
        <w:r w:rsidR="00740E01" w:rsidRPr="003F483D">
          <w:rPr>
            <w:rStyle w:val="Hyperlink"/>
            <w:rFonts w:ascii="Calibri" w:hAnsi="Calibri"/>
            <w:sz w:val="20"/>
            <w:szCs w:val="20"/>
          </w:rPr>
          <w:t>MGPCommunity@mandg.com</w:t>
        </w:r>
      </w:hyperlink>
      <w:r w:rsidR="00740E01" w:rsidRPr="003F483D">
        <w:rPr>
          <w:rFonts w:ascii="Calibri" w:hAnsi="Calibri"/>
          <w:color w:val="5B656E" w:themeColor="text1"/>
          <w:sz w:val="20"/>
          <w:szCs w:val="20"/>
        </w:rPr>
        <w:t xml:space="preserve">. </w:t>
      </w:r>
    </w:p>
    <w:p w14:paraId="4C3FF0D1" w14:textId="77777777" w:rsidR="00B33585" w:rsidRPr="003F483D" w:rsidRDefault="00261821" w:rsidP="00B33585">
      <w:pPr>
        <w:spacing w:after="0"/>
        <w:rPr>
          <w:rFonts w:ascii="Calibri" w:hAnsi="Calibri"/>
          <w:color w:val="5B656E" w:themeColor="text1"/>
          <w:sz w:val="20"/>
          <w:szCs w:val="20"/>
        </w:rPr>
      </w:pPr>
      <w:r w:rsidRPr="003F483D">
        <w:rPr>
          <w:rFonts w:ascii="Calibri" w:hAnsi="Calibri"/>
          <w:color w:val="5B656E" w:themeColor="text1"/>
          <w:sz w:val="20"/>
          <w:szCs w:val="20"/>
        </w:rPr>
        <w:t>Funds will be distributed on a quarterly basis, with all requests received during one quarter considered in the following quarter</w:t>
      </w:r>
      <w:r w:rsidR="00CA7926" w:rsidRPr="003F483D">
        <w:rPr>
          <w:rFonts w:ascii="Calibri" w:hAnsi="Calibri"/>
          <w:color w:val="5B656E" w:themeColor="text1"/>
          <w:sz w:val="20"/>
          <w:szCs w:val="20"/>
        </w:rPr>
        <w:t>.</w:t>
      </w:r>
    </w:p>
    <w:p w14:paraId="1E5071EE" w14:textId="35FFBC9E" w:rsidR="00DD432F" w:rsidRPr="002E2E6F" w:rsidRDefault="00DD432F" w:rsidP="00B33585">
      <w:pPr>
        <w:spacing w:after="0"/>
        <w:rPr>
          <w:rFonts w:ascii="Calibri" w:hAnsi="Calibri"/>
          <w:color w:val="5B656E" w:themeColor="text1"/>
          <w:sz w:val="20"/>
          <w:szCs w:val="20"/>
        </w:rPr>
      </w:pPr>
      <w:r w:rsidRPr="003F483D">
        <w:rPr>
          <w:rFonts w:ascii="Calibri" w:hAnsi="Calibri"/>
          <w:b/>
          <w:bCs/>
          <w:i/>
          <w:iCs/>
          <w:color w:val="FF0000"/>
          <w:sz w:val="20"/>
          <w:szCs w:val="20"/>
        </w:rPr>
        <w:t>*Mandatory fields</w:t>
      </w:r>
    </w:p>
    <w:sectPr w:rsidR="00DD432F" w:rsidRPr="002E2E6F" w:rsidSect="00DD432F">
      <w:headerReference w:type="first" r:id="rId13"/>
      <w:pgSz w:w="11900" w:h="16840"/>
      <w:pgMar w:top="1985" w:right="730" w:bottom="1276" w:left="680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3F232" w14:textId="77777777" w:rsidR="002B6216" w:rsidRDefault="002B6216" w:rsidP="006214BF">
      <w:r>
        <w:separator/>
      </w:r>
    </w:p>
  </w:endnote>
  <w:endnote w:type="continuationSeparator" w:id="0">
    <w:p w14:paraId="65B1122A" w14:textId="77777777" w:rsidR="002B6216" w:rsidRDefault="002B6216" w:rsidP="006214BF">
      <w:r>
        <w:continuationSeparator/>
      </w:r>
    </w:p>
  </w:endnote>
  <w:endnote w:type="continuationNotice" w:id="1">
    <w:p w14:paraId="4960FD6B" w14:textId="77777777" w:rsidR="002B6216" w:rsidRDefault="002B6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f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1B15" w14:textId="77777777" w:rsidR="002B6216" w:rsidRDefault="002B6216" w:rsidP="006214BF">
      <w:r>
        <w:separator/>
      </w:r>
    </w:p>
  </w:footnote>
  <w:footnote w:type="continuationSeparator" w:id="0">
    <w:p w14:paraId="2F23AB7D" w14:textId="77777777" w:rsidR="002B6216" w:rsidRDefault="002B6216" w:rsidP="006214BF">
      <w:r>
        <w:continuationSeparator/>
      </w:r>
    </w:p>
  </w:footnote>
  <w:footnote w:type="continuationNotice" w:id="1">
    <w:p w14:paraId="0F7594E3" w14:textId="77777777" w:rsidR="002B6216" w:rsidRDefault="002B62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4A88" w14:textId="1DED02E8" w:rsidR="00F81279" w:rsidRDefault="00F81279">
    <w:pPr>
      <w:pStyle w:val="Header"/>
    </w:pPr>
    <w:r>
      <w:rPr>
        <w:noProof/>
      </w:rPr>
      <w:drawing>
        <wp:inline distT="0" distB="0" distL="0" distR="0" wp14:anchorId="28954278" wp14:editId="0123B450">
          <wp:extent cx="712800" cy="7128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_pos_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C38"/>
    <w:multiLevelType w:val="hybridMultilevel"/>
    <w:tmpl w:val="489CE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D53DF"/>
    <w:multiLevelType w:val="multilevel"/>
    <w:tmpl w:val="D608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95527"/>
    <w:multiLevelType w:val="multilevel"/>
    <w:tmpl w:val="9380007E"/>
    <w:lvl w:ilvl="0">
      <w:start w:val="1"/>
      <w:numFmt w:val="bullet"/>
      <w:pStyle w:val="Bodytext-bulletlist"/>
      <w:lvlText w:val=""/>
      <w:lvlJc w:val="left"/>
      <w:pPr>
        <w:ind w:left="284" w:firstLine="0"/>
      </w:pPr>
      <w:rPr>
        <w:rFonts w:ascii="Symbol" w:hAnsi="Symbol" w:hint="default"/>
        <w:b w:val="0"/>
        <w:i w:val="0"/>
        <w:color w:val="EB5B36" w:themeColor="background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114BC"/>
    <w:multiLevelType w:val="hybridMultilevel"/>
    <w:tmpl w:val="6BD09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0C626F"/>
    <w:multiLevelType w:val="multilevel"/>
    <w:tmpl w:val="2D60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215654"/>
    <w:multiLevelType w:val="multilevel"/>
    <w:tmpl w:val="24E27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B5B36" w:themeColor="background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D3105"/>
    <w:multiLevelType w:val="multilevel"/>
    <w:tmpl w:val="75A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44670"/>
    <w:multiLevelType w:val="hybridMultilevel"/>
    <w:tmpl w:val="E49CB9F4"/>
    <w:lvl w:ilvl="0" w:tplc="4A3426EE">
      <w:start w:val="1"/>
      <w:numFmt w:val="decimal"/>
      <w:pStyle w:val="Bodytext-number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F49B4"/>
    <w:multiLevelType w:val="hybridMultilevel"/>
    <w:tmpl w:val="2D4E7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492205">
    <w:abstractNumId w:val="8"/>
  </w:num>
  <w:num w:numId="2" w16cid:durableId="1394890585">
    <w:abstractNumId w:val="3"/>
  </w:num>
  <w:num w:numId="3" w16cid:durableId="1982688838">
    <w:abstractNumId w:val="6"/>
  </w:num>
  <w:num w:numId="4" w16cid:durableId="967709076">
    <w:abstractNumId w:val="4"/>
  </w:num>
  <w:num w:numId="5" w16cid:durableId="115681563">
    <w:abstractNumId w:val="5"/>
  </w:num>
  <w:num w:numId="6" w16cid:durableId="2111583118">
    <w:abstractNumId w:val="2"/>
  </w:num>
  <w:num w:numId="7" w16cid:durableId="738478525">
    <w:abstractNumId w:val="7"/>
  </w:num>
  <w:num w:numId="8" w16cid:durableId="656768875">
    <w:abstractNumId w:val="1"/>
  </w:num>
  <w:num w:numId="9" w16cid:durableId="66212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36"/>
    <w:rsid w:val="00005C98"/>
    <w:rsid w:val="000269B6"/>
    <w:rsid w:val="0002746D"/>
    <w:rsid w:val="00031252"/>
    <w:rsid w:val="0008315C"/>
    <w:rsid w:val="000A6590"/>
    <w:rsid w:val="000B11E5"/>
    <w:rsid w:val="000B121A"/>
    <w:rsid w:val="000C27E0"/>
    <w:rsid w:val="00100C84"/>
    <w:rsid w:val="00120677"/>
    <w:rsid w:val="00130613"/>
    <w:rsid w:val="001519E9"/>
    <w:rsid w:val="0017019B"/>
    <w:rsid w:val="001842FF"/>
    <w:rsid w:val="001D2BAD"/>
    <w:rsid w:val="001F2E72"/>
    <w:rsid w:val="001F7078"/>
    <w:rsid w:val="00202873"/>
    <w:rsid w:val="0021746A"/>
    <w:rsid w:val="0023000B"/>
    <w:rsid w:val="00261821"/>
    <w:rsid w:val="00270F55"/>
    <w:rsid w:val="002824F4"/>
    <w:rsid w:val="002B6216"/>
    <w:rsid w:val="002C14D8"/>
    <w:rsid w:val="002D0F60"/>
    <w:rsid w:val="002D49D7"/>
    <w:rsid w:val="002E03F3"/>
    <w:rsid w:val="002E2E6F"/>
    <w:rsid w:val="0031671B"/>
    <w:rsid w:val="0033345D"/>
    <w:rsid w:val="00333C5A"/>
    <w:rsid w:val="00343239"/>
    <w:rsid w:val="00346B04"/>
    <w:rsid w:val="00351F42"/>
    <w:rsid w:val="00361236"/>
    <w:rsid w:val="0039517B"/>
    <w:rsid w:val="003A5C54"/>
    <w:rsid w:val="003B7173"/>
    <w:rsid w:val="003E6617"/>
    <w:rsid w:val="003F483D"/>
    <w:rsid w:val="00401C20"/>
    <w:rsid w:val="00451718"/>
    <w:rsid w:val="0046071D"/>
    <w:rsid w:val="0049047B"/>
    <w:rsid w:val="0049217F"/>
    <w:rsid w:val="00493600"/>
    <w:rsid w:val="00493B73"/>
    <w:rsid w:val="004C39D5"/>
    <w:rsid w:val="004C45F0"/>
    <w:rsid w:val="004D4F2A"/>
    <w:rsid w:val="0050721E"/>
    <w:rsid w:val="00511840"/>
    <w:rsid w:val="00523924"/>
    <w:rsid w:val="0053307A"/>
    <w:rsid w:val="00574FC0"/>
    <w:rsid w:val="005924AE"/>
    <w:rsid w:val="00597B8C"/>
    <w:rsid w:val="005B1A95"/>
    <w:rsid w:val="005D56F2"/>
    <w:rsid w:val="005E17C1"/>
    <w:rsid w:val="005F4573"/>
    <w:rsid w:val="006151F4"/>
    <w:rsid w:val="006214BF"/>
    <w:rsid w:val="00632D6E"/>
    <w:rsid w:val="00656660"/>
    <w:rsid w:val="00663845"/>
    <w:rsid w:val="006B4996"/>
    <w:rsid w:val="006D52EE"/>
    <w:rsid w:val="006E36D1"/>
    <w:rsid w:val="00706BB9"/>
    <w:rsid w:val="00710C22"/>
    <w:rsid w:val="00717101"/>
    <w:rsid w:val="00721B68"/>
    <w:rsid w:val="00722A3D"/>
    <w:rsid w:val="007279F6"/>
    <w:rsid w:val="0073563F"/>
    <w:rsid w:val="00740E01"/>
    <w:rsid w:val="007A2B50"/>
    <w:rsid w:val="007B2C8C"/>
    <w:rsid w:val="007D245B"/>
    <w:rsid w:val="00804071"/>
    <w:rsid w:val="008102AB"/>
    <w:rsid w:val="008148BC"/>
    <w:rsid w:val="008B3564"/>
    <w:rsid w:val="008D08AF"/>
    <w:rsid w:val="008E5DB5"/>
    <w:rsid w:val="008F4671"/>
    <w:rsid w:val="009025F1"/>
    <w:rsid w:val="00910CB4"/>
    <w:rsid w:val="00967136"/>
    <w:rsid w:val="00975040"/>
    <w:rsid w:val="00976528"/>
    <w:rsid w:val="009D4A47"/>
    <w:rsid w:val="009D6455"/>
    <w:rsid w:val="009E24DD"/>
    <w:rsid w:val="00A03DF5"/>
    <w:rsid w:val="00A14E88"/>
    <w:rsid w:val="00A408B9"/>
    <w:rsid w:val="00A674DA"/>
    <w:rsid w:val="00B10149"/>
    <w:rsid w:val="00B223B0"/>
    <w:rsid w:val="00B3092E"/>
    <w:rsid w:val="00B33585"/>
    <w:rsid w:val="00B40F25"/>
    <w:rsid w:val="00B44958"/>
    <w:rsid w:val="00B55A0C"/>
    <w:rsid w:val="00B8738A"/>
    <w:rsid w:val="00BD43F1"/>
    <w:rsid w:val="00BE32F0"/>
    <w:rsid w:val="00BF4936"/>
    <w:rsid w:val="00C06351"/>
    <w:rsid w:val="00C27189"/>
    <w:rsid w:val="00C332E5"/>
    <w:rsid w:val="00C37A30"/>
    <w:rsid w:val="00C44C28"/>
    <w:rsid w:val="00C738CB"/>
    <w:rsid w:val="00C821A5"/>
    <w:rsid w:val="00CA7926"/>
    <w:rsid w:val="00CB0ABB"/>
    <w:rsid w:val="00CC7AD6"/>
    <w:rsid w:val="00D06E93"/>
    <w:rsid w:val="00D312B9"/>
    <w:rsid w:val="00D44581"/>
    <w:rsid w:val="00D460E0"/>
    <w:rsid w:val="00D53B10"/>
    <w:rsid w:val="00D6007C"/>
    <w:rsid w:val="00D7212C"/>
    <w:rsid w:val="00D84657"/>
    <w:rsid w:val="00DA57A7"/>
    <w:rsid w:val="00DC389C"/>
    <w:rsid w:val="00DD432F"/>
    <w:rsid w:val="00DF55C0"/>
    <w:rsid w:val="00E83AD3"/>
    <w:rsid w:val="00E94FCD"/>
    <w:rsid w:val="00EB4583"/>
    <w:rsid w:val="00EB6AB3"/>
    <w:rsid w:val="00EC01AC"/>
    <w:rsid w:val="00EC5C46"/>
    <w:rsid w:val="00EC6B75"/>
    <w:rsid w:val="00ED0E61"/>
    <w:rsid w:val="00EE0D36"/>
    <w:rsid w:val="00EF0C67"/>
    <w:rsid w:val="00F111F5"/>
    <w:rsid w:val="00F54713"/>
    <w:rsid w:val="00F77B23"/>
    <w:rsid w:val="00F81279"/>
    <w:rsid w:val="00FB432F"/>
    <w:rsid w:val="00FC4E00"/>
    <w:rsid w:val="00FC5B79"/>
    <w:rsid w:val="00FC76F6"/>
    <w:rsid w:val="00FD19A0"/>
    <w:rsid w:val="00FE43CE"/>
    <w:rsid w:val="00FF4985"/>
    <w:rsid w:val="00FF5CBD"/>
    <w:rsid w:val="0E1DB58C"/>
    <w:rsid w:val="224B73EE"/>
    <w:rsid w:val="2CC63F15"/>
    <w:rsid w:val="3F051A0A"/>
    <w:rsid w:val="3FBCA32E"/>
    <w:rsid w:val="630ED241"/>
    <w:rsid w:val="7E0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C676C"/>
  <w15:chartTrackingRefBased/>
  <w15:docId w15:val="{F5BCFD25-3887-41CE-8D02-E2957C31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E0D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E0D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E0D36"/>
    <w:tblPr>
      <w:tblStyleRowBandSize w:val="1"/>
      <w:tblStyleColBandSize w:val="1"/>
      <w:tblBorders>
        <w:top w:val="single" w:sz="4" w:space="0" w:color="AAB1B8" w:themeColor="text1" w:themeTint="80"/>
        <w:bottom w:val="single" w:sz="4" w:space="0" w:color="AAB1B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AB1B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AB1B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AB1B8" w:themeColor="text1" w:themeTint="80"/>
          <w:right w:val="single" w:sz="4" w:space="0" w:color="AAB1B8" w:themeColor="text1" w:themeTint="80"/>
        </w:tcBorders>
      </w:tcPr>
    </w:tblStylePr>
    <w:tblStylePr w:type="band2Vert">
      <w:tblPr/>
      <w:tcPr>
        <w:tcBorders>
          <w:left w:val="single" w:sz="4" w:space="0" w:color="AAB1B8" w:themeColor="text1" w:themeTint="80"/>
          <w:right w:val="single" w:sz="4" w:space="0" w:color="AAB1B8" w:themeColor="text1" w:themeTint="80"/>
        </w:tcBorders>
      </w:tcPr>
    </w:tblStylePr>
    <w:tblStylePr w:type="band1Horz">
      <w:tblPr/>
      <w:tcPr>
        <w:tcBorders>
          <w:top w:val="single" w:sz="4" w:space="0" w:color="AAB1B8" w:themeColor="text1" w:themeTint="80"/>
          <w:bottom w:val="single" w:sz="4" w:space="0" w:color="AAB1B8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E0D3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AB1B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AB1B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E0D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E0D3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B1B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B1B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B1B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B1B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EE0D36"/>
    <w:tblPr>
      <w:tblStyleRowBandSize w:val="1"/>
      <w:tblStyleColBandSize w:val="1"/>
      <w:tblBorders>
        <w:top w:val="single" w:sz="4" w:space="0" w:color="AEDED7" w:themeColor="accent1" w:themeTint="66"/>
        <w:left w:val="single" w:sz="4" w:space="0" w:color="AEDED7" w:themeColor="accent1" w:themeTint="66"/>
        <w:bottom w:val="single" w:sz="4" w:space="0" w:color="AEDED7" w:themeColor="accent1" w:themeTint="66"/>
        <w:right w:val="single" w:sz="4" w:space="0" w:color="AEDED7" w:themeColor="accent1" w:themeTint="66"/>
        <w:insideH w:val="single" w:sz="4" w:space="0" w:color="AEDED7" w:themeColor="accent1" w:themeTint="66"/>
        <w:insideV w:val="single" w:sz="4" w:space="0" w:color="AEDE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CE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CE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0D36"/>
    <w:tblPr>
      <w:tblStyleRowBandSize w:val="1"/>
      <w:tblStyleColBandSize w:val="1"/>
      <w:tblBorders>
        <w:top w:val="single" w:sz="4" w:space="0" w:color="F6CCC7" w:themeColor="accent2" w:themeTint="66"/>
        <w:left w:val="single" w:sz="4" w:space="0" w:color="F6CCC7" w:themeColor="accent2" w:themeTint="66"/>
        <w:bottom w:val="single" w:sz="4" w:space="0" w:color="F6CCC7" w:themeColor="accent2" w:themeTint="66"/>
        <w:right w:val="single" w:sz="4" w:space="0" w:color="F6CCC7" w:themeColor="accent2" w:themeTint="66"/>
        <w:insideH w:val="single" w:sz="4" w:space="0" w:color="F6CCC7" w:themeColor="accent2" w:themeTint="66"/>
        <w:insideV w:val="single" w:sz="4" w:space="0" w:color="F6CCC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B3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3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EE0D36"/>
    <w:tblPr>
      <w:tblStyleRowBandSize w:val="1"/>
      <w:tblStyleColBandSize w:val="1"/>
      <w:tblBorders>
        <w:top w:val="single" w:sz="2" w:space="0" w:color="86CEC4" w:themeColor="accent1" w:themeTint="99"/>
        <w:bottom w:val="single" w:sz="2" w:space="0" w:color="86CEC4" w:themeColor="accent1" w:themeTint="99"/>
        <w:insideH w:val="single" w:sz="2" w:space="0" w:color="86CEC4" w:themeColor="accent1" w:themeTint="99"/>
        <w:insideV w:val="single" w:sz="2" w:space="0" w:color="86CE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CE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CE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B" w:themeFill="accent1" w:themeFillTint="33"/>
      </w:tcPr>
    </w:tblStylePr>
    <w:tblStylePr w:type="band1Horz">
      <w:tblPr/>
      <w:tcPr>
        <w:shd w:val="clear" w:color="auto" w:fill="D6EE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E0D36"/>
    <w:tblPr>
      <w:tblStyleRowBandSize w:val="1"/>
      <w:tblStyleColBandSize w:val="1"/>
      <w:tblBorders>
        <w:top w:val="single" w:sz="2" w:space="0" w:color="F1B3AC" w:themeColor="accent2" w:themeTint="99"/>
        <w:bottom w:val="single" w:sz="2" w:space="0" w:color="F1B3AC" w:themeColor="accent2" w:themeTint="99"/>
        <w:insideH w:val="single" w:sz="2" w:space="0" w:color="F1B3AC" w:themeColor="accent2" w:themeTint="99"/>
        <w:insideV w:val="single" w:sz="2" w:space="0" w:color="F1B3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3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3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3" w:themeFill="accent2" w:themeFillTint="33"/>
      </w:tcPr>
    </w:tblStylePr>
    <w:tblStylePr w:type="band1Horz">
      <w:tblPr/>
      <w:tcPr>
        <w:shd w:val="clear" w:color="auto" w:fill="FAE5E3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2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4BF"/>
  </w:style>
  <w:style w:type="paragraph" w:styleId="Footer">
    <w:name w:val="footer"/>
    <w:basedOn w:val="Normal"/>
    <w:link w:val="FooterChar"/>
    <w:uiPriority w:val="99"/>
    <w:unhideWhenUsed/>
    <w:rsid w:val="0062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4BF"/>
  </w:style>
  <w:style w:type="paragraph" w:styleId="ListParagraph">
    <w:name w:val="List Paragraph"/>
    <w:basedOn w:val="Normal"/>
    <w:uiPriority w:val="34"/>
    <w:qFormat/>
    <w:rsid w:val="00FF5CBD"/>
    <w:pPr>
      <w:ind w:left="720"/>
      <w:contextualSpacing/>
    </w:pPr>
  </w:style>
  <w:style w:type="paragraph" w:customStyle="1" w:styleId="p1">
    <w:name w:val="p1"/>
    <w:basedOn w:val="Normal"/>
    <w:rsid w:val="00721B68"/>
    <w:pPr>
      <w:spacing w:after="128" w:line="240" w:lineRule="auto"/>
    </w:pPr>
    <w:rPr>
      <w:rFonts w:ascii="Arial" w:hAnsi="Arial" w:cs="Arial"/>
      <w:color w:val="00545F"/>
      <w:sz w:val="15"/>
      <w:szCs w:val="15"/>
      <w:lang w:eastAsia="en-GB"/>
    </w:rPr>
  </w:style>
  <w:style w:type="paragraph" w:customStyle="1" w:styleId="BodyText">
    <w:name w:val="#BodyText"/>
    <w:basedOn w:val="Normal"/>
    <w:qFormat/>
    <w:rsid w:val="00D7212C"/>
    <w:pPr>
      <w:autoSpaceDE w:val="0"/>
      <w:autoSpaceDN w:val="0"/>
      <w:adjustRightInd w:val="0"/>
      <w:spacing w:after="240" w:line="240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styleId="NoSpacing">
    <w:name w:val="No Spacing"/>
    <w:uiPriority w:val="1"/>
    <w:rsid w:val="00D84657"/>
    <w:rPr>
      <w:sz w:val="22"/>
      <w:szCs w:val="22"/>
      <w:lang w:val="en-ZA"/>
    </w:rPr>
  </w:style>
  <w:style w:type="paragraph" w:customStyle="1" w:styleId="Tableheading">
    <w:name w:val="Table heading"/>
    <w:basedOn w:val="BodyText"/>
    <w:qFormat/>
    <w:rsid w:val="005924AE"/>
    <w:pPr>
      <w:framePr w:hSpace="180" w:wrap="around" w:hAnchor="text" w:y="1343"/>
      <w:spacing w:before="60" w:after="60" w:line="288" w:lineRule="auto"/>
      <w:jc w:val="left"/>
    </w:pPr>
    <w:rPr>
      <w:rFonts w:asciiTheme="minorHAnsi" w:hAnsiTheme="minorHAnsi"/>
      <w:b/>
      <w:color w:val="FFFFFF" w:themeColor="background1"/>
    </w:rPr>
  </w:style>
  <w:style w:type="paragraph" w:customStyle="1" w:styleId="Tabletext">
    <w:name w:val="Table text"/>
    <w:basedOn w:val="BodyText"/>
    <w:qFormat/>
    <w:rsid w:val="005924AE"/>
    <w:pPr>
      <w:framePr w:hSpace="180" w:wrap="around" w:hAnchor="text" w:y="1343"/>
      <w:spacing w:before="60" w:after="60" w:line="288" w:lineRule="auto"/>
      <w:jc w:val="left"/>
    </w:pPr>
    <w:rPr>
      <w:rFonts w:asciiTheme="minorHAnsi" w:hAnsiTheme="minorHAnsi"/>
      <w:color w:val="004752"/>
    </w:rPr>
  </w:style>
  <w:style w:type="paragraph" w:styleId="NormalWeb">
    <w:name w:val="Normal (Web)"/>
    <w:basedOn w:val="Normal"/>
    <w:uiPriority w:val="99"/>
    <w:semiHidden/>
    <w:unhideWhenUsed/>
    <w:rsid w:val="00CC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#Body text"/>
    <w:basedOn w:val="Normal"/>
    <w:qFormat/>
    <w:rsid w:val="00451718"/>
    <w:rPr>
      <w:rFonts w:ascii="Calibri" w:hAnsi="Calibri"/>
      <w:color w:val="5B656E" w:themeColor="text1"/>
      <w:sz w:val="20"/>
      <w:szCs w:val="20"/>
    </w:rPr>
  </w:style>
  <w:style w:type="paragraph" w:customStyle="1" w:styleId="H1">
    <w:name w:val="H1"/>
    <w:basedOn w:val="Normal"/>
    <w:qFormat/>
    <w:rsid w:val="00451718"/>
    <w:pPr>
      <w:spacing w:line="240" w:lineRule="auto"/>
      <w:ind w:right="-106"/>
      <w:jc w:val="right"/>
    </w:pPr>
    <w:rPr>
      <w:rFonts w:ascii="Calibri" w:hAnsi="Calibri"/>
      <w:b/>
      <w:bCs/>
      <w:color w:val="EB5B36" w:themeColor="background2"/>
      <w:sz w:val="52"/>
      <w:szCs w:val="52"/>
    </w:rPr>
  </w:style>
  <w:style w:type="paragraph" w:customStyle="1" w:styleId="Subhead1">
    <w:name w:val="Sub head 1"/>
    <w:basedOn w:val="Normal"/>
    <w:qFormat/>
    <w:rsid w:val="00451718"/>
    <w:pPr>
      <w:ind w:right="-106"/>
      <w:jc w:val="right"/>
    </w:pPr>
    <w:rPr>
      <w:rFonts w:ascii="Calibri" w:hAnsi="Calibri"/>
      <w:color w:val="5B656E" w:themeColor="text1"/>
      <w:sz w:val="36"/>
      <w:szCs w:val="36"/>
    </w:rPr>
  </w:style>
  <w:style w:type="paragraph" w:customStyle="1" w:styleId="H2">
    <w:name w:val="H2"/>
    <w:basedOn w:val="Normal"/>
    <w:qFormat/>
    <w:rsid w:val="00451718"/>
    <w:pPr>
      <w:ind w:right="-301"/>
      <w:jc w:val="right"/>
    </w:pPr>
    <w:rPr>
      <w:rFonts w:ascii="Calibri" w:hAnsi="Calibri"/>
      <w:b/>
      <w:bCs/>
      <w:color w:val="EB5B36" w:themeColor="background2"/>
      <w:sz w:val="32"/>
      <w:szCs w:val="32"/>
    </w:rPr>
  </w:style>
  <w:style w:type="paragraph" w:customStyle="1" w:styleId="Subhead2">
    <w:name w:val="Sub head 2"/>
    <w:basedOn w:val="Normal"/>
    <w:qFormat/>
    <w:rsid w:val="00451718"/>
    <w:pPr>
      <w:ind w:right="-301"/>
      <w:jc w:val="right"/>
    </w:pPr>
    <w:rPr>
      <w:color w:val="5B656E" w:themeColor="text1"/>
      <w:sz w:val="28"/>
      <w:szCs w:val="28"/>
    </w:rPr>
  </w:style>
  <w:style w:type="paragraph" w:customStyle="1" w:styleId="H3">
    <w:name w:val="H3"/>
    <w:basedOn w:val="Normal"/>
    <w:qFormat/>
    <w:rsid w:val="00451718"/>
    <w:pPr>
      <w:ind w:right="1260"/>
    </w:pPr>
    <w:rPr>
      <w:rFonts w:ascii="Calibri" w:hAnsi="Calibri" w:cs="Arial"/>
      <w:b/>
      <w:bCs/>
      <w:color w:val="EB5B36" w:themeColor="background2"/>
      <w:sz w:val="28"/>
      <w:szCs w:val="28"/>
    </w:rPr>
  </w:style>
  <w:style w:type="paragraph" w:customStyle="1" w:styleId="Bodytext-bulletlist">
    <w:name w:val="#Body text - bullet list"/>
    <w:basedOn w:val="Normal"/>
    <w:qFormat/>
    <w:rsid w:val="00451718"/>
    <w:pPr>
      <w:numPr>
        <w:numId w:val="6"/>
      </w:numPr>
      <w:shd w:val="clear" w:color="auto" w:fill="FFFFFF"/>
      <w:spacing w:after="0" w:line="240" w:lineRule="auto"/>
      <w:ind w:hanging="284"/>
      <w:jc w:val="both"/>
    </w:pPr>
    <w:rPr>
      <w:rFonts w:ascii="Open Sans" w:eastAsia="Times New Roman" w:hAnsi="Open Sans" w:cs="Open Sans"/>
      <w:color w:val="5B656E" w:themeColor="text1"/>
      <w:sz w:val="20"/>
      <w:szCs w:val="20"/>
    </w:rPr>
  </w:style>
  <w:style w:type="paragraph" w:customStyle="1" w:styleId="Bodytext-numberlist">
    <w:name w:val="#Body text - number list"/>
    <w:basedOn w:val="p1"/>
    <w:qFormat/>
    <w:rsid w:val="00451718"/>
    <w:pPr>
      <w:numPr>
        <w:numId w:val="7"/>
      </w:numPr>
      <w:spacing w:line="276" w:lineRule="auto"/>
      <w:ind w:left="284" w:hanging="284"/>
    </w:pPr>
    <w:rPr>
      <w:rFonts w:ascii="Calibri" w:hAnsi="Calibri"/>
      <w:color w:val="5B656E" w:themeColor="text1"/>
      <w:sz w:val="20"/>
      <w:szCs w:val="20"/>
    </w:rPr>
  </w:style>
  <w:style w:type="table" w:customStyle="1" w:styleId="MGPrudential">
    <w:name w:val="M&amp;GPrudential"/>
    <w:basedOn w:val="TableGridLight"/>
    <w:uiPriority w:val="99"/>
    <w:rsid w:val="005924AE"/>
    <w:rPr>
      <w:rFonts w:ascii="Arial" w:hAnsi="Arial" w:cs="Arial"/>
      <w:color w:val="003A3E"/>
      <w:sz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Theme="majorHAnsi" w:hAnsiTheme="majorHAnsi"/>
        <w:b/>
        <w:color w:val="FFFFFF"/>
        <w:sz w:val="24"/>
      </w:rPr>
      <w:tblPr/>
      <w:tcPr>
        <w:tc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42A395" w:themeFill="accent1"/>
      </w:tcPr>
    </w:tblStylePr>
    <w:tblStylePr w:type="band1Horz">
      <w:rPr>
        <w:color w:val="42A395" w:themeColor="accent1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DE0E3" w:themeFill="text1" w:themeFillTint="33"/>
      </w:tcPr>
    </w:tblStylePr>
  </w:style>
  <w:style w:type="character" w:customStyle="1" w:styleId="A0">
    <w:name w:val="A0"/>
    <w:uiPriority w:val="99"/>
    <w:rsid w:val="00B223B0"/>
    <w:rPr>
      <w:rFonts w:cs="Infra"/>
      <w:color w:val="606267"/>
      <w:sz w:val="12"/>
      <w:szCs w:val="12"/>
    </w:rPr>
  </w:style>
  <w:style w:type="paragraph" w:customStyle="1" w:styleId="Footertext">
    <w:name w:val="Footer text"/>
    <w:basedOn w:val="Footer"/>
    <w:qFormat/>
    <w:rsid w:val="00B223B0"/>
  </w:style>
  <w:style w:type="paragraph" w:styleId="BalloonText">
    <w:name w:val="Balloon Text"/>
    <w:basedOn w:val="Normal"/>
    <w:link w:val="BalloonTextChar"/>
    <w:uiPriority w:val="99"/>
    <w:semiHidden/>
    <w:unhideWhenUsed/>
    <w:rsid w:val="00261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1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8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5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A0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60E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408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GPCommunity@mand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dgplc.com/sustainability/communit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&amp;G">
  <a:themeElements>
    <a:clrScheme name="M&amp;G 1">
      <a:dk1>
        <a:srgbClr val="5B656E"/>
      </a:dk1>
      <a:lt1>
        <a:srgbClr val="FFFFFF"/>
      </a:lt1>
      <a:dk2>
        <a:srgbClr val="055A5F"/>
      </a:dk2>
      <a:lt2>
        <a:srgbClr val="EB5B36"/>
      </a:lt2>
      <a:accent1>
        <a:srgbClr val="42A395"/>
      </a:accent1>
      <a:accent2>
        <a:srgbClr val="E98275"/>
      </a:accent2>
      <a:accent3>
        <a:srgbClr val="838DC5"/>
      </a:accent3>
      <a:accent4>
        <a:srgbClr val="65B3E5"/>
      </a:accent4>
      <a:accent5>
        <a:srgbClr val="F7D35D"/>
      </a:accent5>
      <a:accent6>
        <a:srgbClr val="E58E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B23989FD12B4195E4CB63773D0C7C" ma:contentTypeVersion="19" ma:contentTypeDescription="Create a new document." ma:contentTypeScope="" ma:versionID="508d98f32a26385f7353f6378ab9d90a">
  <xsd:schema xmlns:xsd="http://www.w3.org/2001/XMLSchema" xmlns:xs="http://www.w3.org/2001/XMLSchema" xmlns:p="http://schemas.microsoft.com/office/2006/metadata/properties" xmlns:ns2="11bd18ef-c29c-47a4-88ae-d4dc2e014699" xmlns:ns3="185c4cdf-ba28-43c9-b690-c0ae7cfe2ad6" targetNamespace="http://schemas.microsoft.com/office/2006/metadata/properties" ma:root="true" ma:fieldsID="799518d386dc8c49b32957106bd994f0" ns2:_="" ns3:_="">
    <xsd:import namespace="11bd18ef-c29c-47a4-88ae-d4dc2e014699"/>
    <xsd:import namespace="185c4cdf-ba28-43c9-b690-c0ae7cfe2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d18ef-c29c-47a4-88ae-d4dc2e014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fbbb15-a03c-4f57-88bd-bf3e5f889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c4cdf-ba28-43c9-b690-c0ae7cfe2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fa1f0b-61a0-42fd-aa0a-9e14baa596d0}" ma:internalName="TaxCatchAll" ma:showField="CatchAllData" ma:web="185c4cdf-ba28-43c9-b690-c0ae7cfe2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bd18ef-c29c-47a4-88ae-d4dc2e014699">
      <Terms xmlns="http://schemas.microsoft.com/office/infopath/2007/PartnerControls"/>
    </lcf76f155ced4ddcb4097134ff3c332f>
    <TaxCatchAll xmlns="185c4cdf-ba28-43c9-b690-c0ae7cfe2ad6" xsi:nil="true"/>
  </documentManagement>
</p:properties>
</file>

<file path=customXml/itemProps1.xml><?xml version="1.0" encoding="utf-8"?>
<ds:datastoreItem xmlns:ds="http://schemas.openxmlformats.org/officeDocument/2006/customXml" ds:itemID="{4760DD14-145E-4E11-9A29-FF2263B28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41324-0D26-4FBF-A355-1DD1185C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d18ef-c29c-47a4-88ae-d4dc2e014699"/>
    <ds:schemaRef ds:uri="185c4cdf-ba28-43c9-b690-c0ae7cfe2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94724-1DFC-4C48-BC88-E519FC4AE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D92DD-74D6-432D-A327-3154AFB19E10}">
  <ds:schemaRefs>
    <ds:schemaRef ds:uri="http://schemas.microsoft.com/office/2006/metadata/properties"/>
    <ds:schemaRef ds:uri="http://schemas.microsoft.com/office/infopath/2007/PartnerControls"/>
    <ds:schemaRef ds:uri="11bd18ef-c29c-47a4-88ae-d4dc2e014699"/>
    <ds:schemaRef ds:uri="185c4cdf-ba28-43c9-b690-c0ae7cfe2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Links>
    <vt:vector size="12" baseType="variant">
      <vt:variant>
        <vt:i4>6488129</vt:i4>
      </vt:variant>
      <vt:variant>
        <vt:i4>3</vt:i4>
      </vt:variant>
      <vt:variant>
        <vt:i4>0</vt:i4>
      </vt:variant>
      <vt:variant>
        <vt:i4>5</vt:i4>
      </vt:variant>
      <vt:variant>
        <vt:lpwstr>mailto:MGPCommunity@mandg.com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https://www.mandgplc.com/sustainability/communities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Stuart</dc:creator>
  <cp:keywords/>
  <dc:description/>
  <cp:lastModifiedBy>Pow, Noreen</cp:lastModifiedBy>
  <cp:revision>2</cp:revision>
  <dcterms:created xsi:type="dcterms:W3CDTF">2025-02-04T14:19:00Z</dcterms:created>
  <dcterms:modified xsi:type="dcterms:W3CDTF">2025-02-04T14:19:00Z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0x01010042DB23989FD12B4195E4CB63773D0C7C</vt:lpwstr>
  </property>
  <property fmtid="{D5CDD505-2E9C-101B-9397-08002B2CF9AE}" pid="3" name="MSIP_Label_145b9cce-5262-4471-b691-53ccdbfa697d_Enabled">
    <vt:lpwstr>true</vt:lpwstr>
  </property>
  <property fmtid="{D5CDD505-2E9C-101B-9397-08002B2CF9AE}" pid="4" name="MSIP_Label_145b9cce-5262-4471-b691-53ccdbfa697d_SetDate">
    <vt:lpwstr>2024-05-16T15:34:09Z</vt:lpwstr>
  </property>
  <property fmtid="{D5CDD505-2E9C-101B-9397-08002B2CF9AE}" pid="5" name="MSIP_Label_145b9cce-5262-4471-b691-53ccdbfa697d_Method">
    <vt:lpwstr>Privileged</vt:lpwstr>
  </property>
  <property fmtid="{D5CDD505-2E9C-101B-9397-08002B2CF9AE}" pid="6" name="MSIP_Label_145b9cce-5262-4471-b691-53ccdbfa697d_Name">
    <vt:lpwstr>Not Sensitive</vt:lpwstr>
  </property>
  <property fmtid="{D5CDD505-2E9C-101B-9397-08002B2CF9AE}" pid="7" name="MSIP_Label_145b9cce-5262-4471-b691-53ccdbfa697d_SiteId">
    <vt:lpwstr>aa42167d-6f8d-45ce-b655-d245ef97da66</vt:lpwstr>
  </property>
  <property fmtid="{D5CDD505-2E9C-101B-9397-08002B2CF9AE}" pid="8" name="MSIP_Label_145b9cce-5262-4471-b691-53ccdbfa697d_ActionId">
    <vt:lpwstr>1016d634-27f2-4bae-98ee-0d61b0e2a7cb</vt:lpwstr>
  </property>
  <property fmtid="{D5CDD505-2E9C-101B-9397-08002B2CF9AE}" pid="9" name="MSIP_Label_145b9cce-5262-4471-b691-53ccdbfa697d_ContentBits">
    <vt:lpwstr>0</vt:lpwstr>
  </property>
  <property fmtid="{D5CDD505-2E9C-101B-9397-08002B2CF9AE}" pid="10" name="MediaServiceImageTags">
    <vt:lpwstr/>
  </property>
</Properties>
</file>